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40"/>
          <w:szCs w:val="140"/>
          <w:rtl w:val="0"/>
        </w:rPr>
        <w:t xml:space="preserve">HUND</w:t>
      </w:r>
      <w:r w:rsidDel="00000000" w:rsidR="00000000" w:rsidRPr="00000000">
        <w:rPr>
          <w:rFonts w:ascii="Roboto" w:cs="Roboto" w:eastAsia="Roboto" w:hAnsi="Roboto"/>
          <w:b w:val="1"/>
          <w:sz w:val="140"/>
          <w:szCs w:val="140"/>
          <w:rtl w:val="0"/>
        </w:rPr>
        <w:t xml:space="preserve"> SAVNET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{Sett inn hundens navn}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{Sett inn}  Et tydelig bilde av hundens hode- og kropp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BELØNNING: 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00.00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Identifikasjonsmerker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Hjerteformet flekk på halen hennes, svart flekk på det ene øyet, hvit på det andre. Svarer på navnet sitt. Hun trenger medisin med en gang, familien hennes savner henne.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Sist sett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I krysset Storgata/Prinsens gt. Oslo -  12 jan kl. 20.00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OLA NORDMANN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Tlf: +47 12 34 56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